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3441" w14:textId="77777777" w:rsidR="0008429B" w:rsidRPr="00C80D19" w:rsidRDefault="0008429B" w:rsidP="0008429B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46C47ADA" w14:textId="77777777" w:rsidR="0008429B" w:rsidRPr="00C80D19" w:rsidRDefault="0008429B" w:rsidP="0008429B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7AA9E3D8" w14:textId="77777777" w:rsidR="0008429B" w:rsidRPr="002C0C17" w:rsidRDefault="0008429B" w:rsidP="0008429B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6296CFD3" w14:textId="77777777" w:rsidR="0008429B" w:rsidRPr="00C80D19" w:rsidRDefault="0008429B" w:rsidP="0008429B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4EAFC351" w14:textId="77777777" w:rsidR="0008429B" w:rsidRPr="00C80D19" w:rsidRDefault="0008429B" w:rsidP="0008429B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47E4E952" w14:textId="77777777" w:rsidR="0080566F" w:rsidRDefault="0008429B" w:rsidP="0008429B">
      <w:pPr>
        <w:jc w:val="center"/>
        <w:outlineLvl w:val="0"/>
        <w:rPr>
          <w:rFonts w:ascii="NikoshBAN" w:hAnsi="NikoshBAN" w:cs="NikoshBAN"/>
          <w:noProof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33D7C209" w14:textId="77777777" w:rsidR="00665845" w:rsidRPr="00BE2639" w:rsidRDefault="00000000" w:rsidP="0073664B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7C461585">
          <v:line id="Straight Connector 1" o:spid="_x0000_s1027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" strokecolor="black [3213]" strokeweight="6pt">
            <v:stroke linestyle="thickBetweenThin" joinstyle="miter"/>
          </v:line>
        </w:pict>
      </w:r>
    </w:p>
    <w:p w14:paraId="773BA58A" w14:textId="77777777" w:rsidR="00665845" w:rsidRDefault="00665845" w:rsidP="00665845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08429B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08429B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tbl>
      <w:tblPr>
        <w:tblStyle w:val="ListTable3-Accent61"/>
        <w:tblW w:w="4844" w:type="pct"/>
        <w:jc w:val="center"/>
        <w:tblLook w:val="0000" w:firstRow="0" w:lastRow="0" w:firstColumn="0" w:lastColumn="0" w:noHBand="0" w:noVBand="0"/>
      </w:tblPr>
      <w:tblGrid>
        <w:gridCol w:w="2310"/>
        <w:gridCol w:w="1497"/>
        <w:gridCol w:w="2136"/>
        <w:gridCol w:w="4407"/>
      </w:tblGrid>
      <w:tr w:rsidR="00D60994" w:rsidRPr="00FE5B5A" w14:paraId="7A90B889" w14:textId="77777777" w:rsidTr="0062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E2EFD9" w:themeFill="accent6" w:themeFillTint="33"/>
          </w:tcPr>
          <w:p w14:paraId="464A89E8" w14:textId="77777777" w:rsidR="00D60994" w:rsidRPr="0008429B" w:rsidRDefault="00D60994" w:rsidP="00D60994">
            <w:pPr>
              <w:rPr>
                <w:rFonts w:ascii="NikoshBAN" w:hAnsi="NikoshBAN" w:cs="NikoshBAN"/>
                <w:sz w:val="26"/>
                <w:szCs w:val="24"/>
              </w:rPr>
            </w:pPr>
            <w:proofErr w:type="spellStart"/>
            <w:r w:rsidRPr="0008429B">
              <w:rPr>
                <w:rFonts w:ascii="NikoshBAN" w:eastAsia="SolaimanLipi" w:hAnsi="NikoshBAN" w:cs="NikoshBAN"/>
                <w:sz w:val="26"/>
                <w:szCs w:val="24"/>
              </w:rPr>
              <w:t>শিক্ষার্থীর</w:t>
            </w:r>
            <w:proofErr w:type="spellEnd"/>
            <w:r w:rsidR="0008429B">
              <w:rPr>
                <w:rFonts w:ascii="NikoshBAN" w:eastAsia="SolaimanLipi" w:hAnsi="NikoshBAN" w:cs="NikoshBAN"/>
                <w:sz w:val="26"/>
                <w:szCs w:val="24"/>
              </w:rPr>
              <w:t xml:space="preserve"> </w:t>
            </w:r>
            <w:proofErr w:type="spellStart"/>
            <w:r w:rsidRPr="0008429B">
              <w:rPr>
                <w:rFonts w:ascii="NikoshBAN" w:eastAsia="SolaimanLipi" w:hAnsi="NikoshBAN" w:cs="NikoshBAN"/>
                <w:sz w:val="26"/>
                <w:szCs w:val="24"/>
              </w:rPr>
              <w:t>নাম</w:t>
            </w:r>
            <w:proofErr w:type="spellEnd"/>
          </w:p>
        </w:tc>
        <w:tc>
          <w:tcPr>
            <w:tcW w:w="3884" w:type="pct"/>
            <w:gridSpan w:val="3"/>
          </w:tcPr>
          <w:p w14:paraId="34995CFA" w14:textId="77777777" w:rsidR="00D60994" w:rsidRPr="0008429B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4"/>
              </w:rPr>
            </w:pPr>
          </w:p>
        </w:tc>
      </w:tr>
      <w:tr w:rsidR="00D60994" w:rsidRPr="00FE5B5A" w14:paraId="1F8FEA68" w14:textId="77777777" w:rsidTr="00620CA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FBE4D5" w:themeFill="accent2" w:themeFillTint="33"/>
          </w:tcPr>
          <w:p w14:paraId="1D04582F" w14:textId="77777777" w:rsidR="00D60994" w:rsidRPr="00620CAA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08429B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  <w:p w14:paraId="4AB7B2A7" w14:textId="77777777" w:rsidR="00D60994" w:rsidRPr="00620CAA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3" w:type="pct"/>
            <w:shd w:val="clear" w:color="auto" w:fill="E2EFD9" w:themeFill="accent6" w:themeFillTint="33"/>
          </w:tcPr>
          <w:p w14:paraId="044D97A0" w14:textId="77777777" w:rsidR="00D60994" w:rsidRPr="00620CAA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08429B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620CAA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2" w:type="pct"/>
            <w:shd w:val="clear" w:color="auto" w:fill="E2EFD9" w:themeFill="accent6" w:themeFillTint="33"/>
          </w:tcPr>
          <w:p w14:paraId="2FBE7845" w14:textId="77777777" w:rsidR="00D60994" w:rsidRPr="00620CAA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08429B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20015" w:rsidRPr="00620CAA">
              <w:rPr>
                <w:rFonts w:ascii="NikoshBAN" w:eastAsia="SolaimanLipi" w:hAnsi="NikoshBAN" w:cs="NikoshBAN"/>
                <w:sz w:val="28"/>
                <w:szCs w:val="28"/>
              </w:rPr>
              <w:t>ইংরেজি</w:t>
            </w:r>
            <w:proofErr w:type="spellEnd"/>
          </w:p>
          <w:p w14:paraId="3918A9D0" w14:textId="77777777" w:rsidR="00D60994" w:rsidRPr="00620CAA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129" w:type="pct"/>
            <w:shd w:val="clear" w:color="auto" w:fill="E2EFD9" w:themeFill="accent6" w:themeFillTint="33"/>
          </w:tcPr>
          <w:p w14:paraId="023753A1" w14:textId="59514921" w:rsidR="00D60994" w:rsidRPr="00620CAA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08429B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2B766F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>এস</w:t>
            </w:r>
            <w:proofErr w:type="spellEnd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, </w:t>
            </w:r>
            <w:proofErr w:type="spellStart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>এম</w:t>
            </w:r>
            <w:proofErr w:type="spellEnd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>মুহাইমেনুল</w:t>
            </w:r>
            <w:proofErr w:type="spellEnd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>ইসলাম</w:t>
            </w:r>
            <w:proofErr w:type="spellEnd"/>
          </w:p>
        </w:tc>
      </w:tr>
    </w:tbl>
    <w:p w14:paraId="6F2063FC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114"/>
        <w:gridCol w:w="2672"/>
        <w:gridCol w:w="2763"/>
        <w:gridCol w:w="2801"/>
      </w:tblGrid>
      <w:tr w:rsidR="004244DE" w:rsidRPr="00665845" w14:paraId="083455FD" w14:textId="77777777" w:rsidTr="0008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8A8A0F9" w14:textId="77777777" w:rsidR="004244DE" w:rsidRPr="002D26BB" w:rsidRDefault="004244DE" w:rsidP="004244DE">
            <w:pPr>
              <w:rPr>
                <w:rFonts w:ascii="Times New Roman"/>
                <w:b/>
                <w:sz w:val="32"/>
                <w:szCs w:val="32"/>
              </w:rPr>
            </w:pPr>
            <w:r w:rsidRPr="002D26BB">
              <w:rPr>
                <w:rFonts w:ascii="Times New Roman"/>
                <w:b/>
                <w:sz w:val="32"/>
                <w:szCs w:val="32"/>
              </w:rPr>
              <w:t xml:space="preserve">Level of Performance Indicator </w:t>
            </w:r>
          </w:p>
        </w:tc>
      </w:tr>
      <w:tr w:rsidR="004244DE" w:rsidRPr="00665845" w14:paraId="2862EEB8" w14:textId="77777777" w:rsidTr="0008429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</w:tcPr>
          <w:p w14:paraId="5AD3831B" w14:textId="77777777" w:rsidR="004244DE" w:rsidRPr="002D26BB" w:rsidRDefault="004244DE" w:rsidP="004244DE">
            <w:pPr>
              <w:rPr>
                <w:rFonts w:ascii="Times New Roman" w:eastAsia="SolaimanLipi"/>
                <w:b/>
                <w:sz w:val="22"/>
                <w:szCs w:val="22"/>
              </w:rPr>
            </w:pPr>
            <w:r w:rsidRPr="002D26BB">
              <w:rPr>
                <w:rFonts w:ascii="Times New Roman"/>
                <w:b/>
                <w:sz w:val="22"/>
                <w:szCs w:val="22"/>
              </w:rPr>
              <w:t>Performance Indicator(PI)</w:t>
            </w:r>
          </w:p>
        </w:tc>
        <w:tc>
          <w:tcPr>
            <w:tcW w:w="3979" w:type="pct"/>
            <w:gridSpan w:val="3"/>
          </w:tcPr>
          <w:p w14:paraId="7F59857C" w14:textId="77777777" w:rsidR="004244DE" w:rsidRPr="002D26BB" w:rsidRDefault="004244DE" w:rsidP="0042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32"/>
                <w:szCs w:val="32"/>
              </w:rPr>
            </w:pPr>
            <w:r w:rsidRPr="002D26BB">
              <w:rPr>
                <w:rFonts w:ascii="Times New Roman"/>
                <w:b/>
                <w:sz w:val="32"/>
                <w:szCs w:val="32"/>
              </w:rPr>
              <w:t xml:space="preserve">Performance Level of the learner </w:t>
            </w:r>
          </w:p>
        </w:tc>
      </w:tr>
      <w:tr w:rsidR="004244DE" w:rsidRPr="00665845" w14:paraId="73327A76" w14:textId="77777777" w:rsidTr="0008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Merge w:val="restart"/>
          </w:tcPr>
          <w:p w14:paraId="766CC84E" w14:textId="77777777" w:rsidR="004244DE" w:rsidRPr="0008429B" w:rsidRDefault="00BE2149" w:rsidP="00F032C2">
            <w:pPr>
              <w:jc w:val="both"/>
              <w:rPr>
                <w:rFonts w:ascii="Times New Roman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>6.2.2 Students use different linguistic features according to the context in producing texts</w:t>
            </w:r>
          </w:p>
        </w:tc>
        <w:tc>
          <w:tcPr>
            <w:tcW w:w="1291" w:type="pct"/>
          </w:tcPr>
          <w:p w14:paraId="464D52C5" w14:textId="77777777" w:rsidR="004244DE" w:rsidRPr="002B766F" w:rsidRDefault="004244DE" w:rsidP="0042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F6D21EA" w14:textId="77777777" w:rsidR="004244DE" w:rsidRPr="002B766F" w:rsidRDefault="004244DE" w:rsidP="004244DE">
            <w:pPr>
              <w:jc w:val="center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27B47FDC" wp14:editId="5299EE2B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38BAD963" w14:textId="77777777" w:rsidR="004244DE" w:rsidRPr="002B766F" w:rsidRDefault="004244DE" w:rsidP="0042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7652B9E4" wp14:editId="5EB24A99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149" w:rsidRPr="00665845" w14:paraId="15D28885" w14:textId="77777777" w:rsidTr="0008429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Merge/>
          </w:tcPr>
          <w:p w14:paraId="7290F65A" w14:textId="77777777" w:rsidR="00BE2149" w:rsidRPr="0008429B" w:rsidRDefault="00BE2149" w:rsidP="00BE2149">
            <w:pPr>
              <w:jc w:val="both"/>
              <w:rPr>
                <w:rFonts w:ascii="Times New Roman" w:eastAsia="SolaimanLipi"/>
                <w:sz w:val="24"/>
                <w:szCs w:val="24"/>
              </w:rPr>
            </w:pPr>
          </w:p>
        </w:tc>
        <w:tc>
          <w:tcPr>
            <w:tcW w:w="1291" w:type="pct"/>
          </w:tcPr>
          <w:p w14:paraId="3E47D3B4" w14:textId="77777777" w:rsidR="00BE2149" w:rsidRPr="0008429B" w:rsidRDefault="00BE2149" w:rsidP="00BE2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>Students, guided by the teac</w:t>
            </w:r>
            <w:r w:rsidR="0008429B">
              <w:rPr>
                <w:rFonts w:ascii="Times New Roman"/>
                <w:sz w:val="24"/>
                <w:szCs w:val="24"/>
              </w:rPr>
              <w:t xml:space="preserve">her and /or peers use different </w:t>
            </w:r>
            <w:r w:rsidRPr="0008429B">
              <w:rPr>
                <w:rFonts w:ascii="Times New Roman"/>
                <w:sz w:val="24"/>
                <w:szCs w:val="24"/>
              </w:rPr>
              <w:t>linguistic features ac</w:t>
            </w:r>
            <w:r w:rsidR="0008429B">
              <w:rPr>
                <w:rFonts w:ascii="Times New Roman"/>
                <w:sz w:val="24"/>
                <w:szCs w:val="24"/>
              </w:rPr>
              <w:t>c</w:t>
            </w:r>
            <w:r w:rsidRPr="0008429B">
              <w:rPr>
                <w:rFonts w:ascii="Times New Roman"/>
                <w:sz w:val="24"/>
                <w:szCs w:val="24"/>
              </w:rPr>
              <w:t xml:space="preserve">ording to the contexts in producing texts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49187B7" w14:textId="77777777" w:rsidR="00BE2149" w:rsidRPr="0008429B" w:rsidRDefault="0008429B" w:rsidP="00BE2149">
            <w:pPr>
              <w:jc w:val="both"/>
              <w:rPr>
                <w:rFonts w:ascii="Times New Roman" w:eastAsia="SolaimanLipi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>Students</w:t>
            </w:r>
            <w:r w:rsidR="00BE2149" w:rsidRPr="0008429B">
              <w:rPr>
                <w:rFonts w:ascii="Times New Roman"/>
                <w:sz w:val="24"/>
                <w:szCs w:val="24"/>
              </w:rPr>
              <w:t xml:space="preserve">, with limited guidance, use different linguistic features according to </w:t>
            </w:r>
            <w:r>
              <w:rPr>
                <w:rFonts w:ascii="Times New Roman"/>
                <w:sz w:val="24"/>
                <w:szCs w:val="24"/>
              </w:rPr>
              <w:t>the contexts in producing texts</w:t>
            </w:r>
            <w:r w:rsidR="00BE2149" w:rsidRPr="0008429B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1352" w:type="pct"/>
          </w:tcPr>
          <w:p w14:paraId="3E1063D4" w14:textId="77777777" w:rsidR="00BE2149" w:rsidRPr="0008429B" w:rsidRDefault="00BE2149" w:rsidP="00BE2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>Students, without any guidance, use different linguistic features according to the contexts in producing texts</w:t>
            </w:r>
            <w:r w:rsidR="0008429B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BE2149" w:rsidRPr="00665845" w14:paraId="561CFF67" w14:textId="77777777" w:rsidTr="0008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Merge w:val="restart"/>
          </w:tcPr>
          <w:p w14:paraId="48CC1B40" w14:textId="77777777" w:rsidR="00BE2149" w:rsidRPr="0008429B" w:rsidRDefault="00BE2149" w:rsidP="00BE2149">
            <w:pPr>
              <w:jc w:val="both"/>
              <w:rPr>
                <w:rFonts w:ascii="Times New Roman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>6.1.1 Students interact using words and appropriate expressions according to the specific situation</w:t>
            </w:r>
          </w:p>
        </w:tc>
        <w:tc>
          <w:tcPr>
            <w:tcW w:w="1291" w:type="pct"/>
          </w:tcPr>
          <w:p w14:paraId="593E4449" w14:textId="77777777" w:rsidR="00BE2149" w:rsidRPr="002B766F" w:rsidRDefault="00BE2149" w:rsidP="00BE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4CE7CC9" w14:textId="77777777" w:rsidR="00BE2149" w:rsidRPr="002B766F" w:rsidRDefault="00BE2149" w:rsidP="00BE2149">
            <w:pPr>
              <w:jc w:val="center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78E4C9A3" wp14:editId="7C186E4B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409603CF" w14:textId="77777777" w:rsidR="00BE2149" w:rsidRPr="002B766F" w:rsidRDefault="00BE2149" w:rsidP="00BE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504C2BA8" wp14:editId="1533A1F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149" w:rsidRPr="00665845" w14:paraId="233131E5" w14:textId="77777777" w:rsidTr="0008429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Merge/>
          </w:tcPr>
          <w:p w14:paraId="317EFF24" w14:textId="77777777" w:rsidR="00BE2149" w:rsidRPr="0008429B" w:rsidRDefault="00BE2149" w:rsidP="00BE2149">
            <w:pPr>
              <w:jc w:val="both"/>
              <w:rPr>
                <w:rFonts w:ascii="Times New Roman" w:eastAsia="SolaimanLipi"/>
                <w:sz w:val="24"/>
                <w:szCs w:val="24"/>
              </w:rPr>
            </w:pPr>
          </w:p>
        </w:tc>
        <w:tc>
          <w:tcPr>
            <w:tcW w:w="1291" w:type="pct"/>
          </w:tcPr>
          <w:p w14:paraId="700ED10E" w14:textId="77777777" w:rsidR="00BE2149" w:rsidRPr="0008429B" w:rsidRDefault="00BE2149" w:rsidP="000842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>Students interact with different age groups with a restricted range of words and expressions and with low accuracy and fluency.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03770325" w14:textId="77777777" w:rsidR="00BE2149" w:rsidRPr="0008429B" w:rsidRDefault="00BE2149" w:rsidP="00BE2149">
            <w:pPr>
              <w:jc w:val="both"/>
              <w:rPr>
                <w:rFonts w:ascii="Times New Roman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>Students interact with different age groups using relevant words and expressions according to the contexts with moderate accuracy and fluency.</w:t>
            </w:r>
          </w:p>
          <w:p w14:paraId="07C05C11" w14:textId="77777777" w:rsidR="00BE2149" w:rsidRPr="0008429B" w:rsidRDefault="0008429B" w:rsidP="00BE214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analyses some of the </w:t>
            </w:r>
            <w:r w:rsidR="00BE2149" w:rsidRPr="0008429B">
              <w:rPr>
                <w:rFonts w:ascii="Times New Roman"/>
                <w:sz w:val="24"/>
                <w:szCs w:val="24"/>
              </w:rPr>
              <w:t>features of any literary   text that de</w:t>
            </w:r>
            <w:r>
              <w:rPr>
                <w:rFonts w:ascii="Times New Roman"/>
                <w:sz w:val="24"/>
                <w:szCs w:val="24"/>
              </w:rPr>
              <w:t>monstrate partial understanding</w:t>
            </w:r>
            <w:r w:rsidR="00BE2149" w:rsidRPr="0008429B">
              <w:rPr>
                <w:rFonts w:ascii="Times New Roman"/>
                <w:sz w:val="24"/>
                <w:szCs w:val="24"/>
              </w:rPr>
              <w:t xml:space="preserve">. </w:t>
            </w:r>
          </w:p>
          <w:p w14:paraId="79989F6F" w14:textId="77777777" w:rsidR="00BE2149" w:rsidRPr="0008429B" w:rsidRDefault="00BE2149" w:rsidP="00BE2149">
            <w:pPr>
              <w:jc w:val="both"/>
              <w:rPr>
                <w:rFonts w:ascii="Times New Roman" w:eastAsia="SolaimanLipi"/>
                <w:sz w:val="24"/>
                <w:szCs w:val="24"/>
              </w:rPr>
            </w:pPr>
          </w:p>
        </w:tc>
        <w:tc>
          <w:tcPr>
            <w:tcW w:w="1352" w:type="pct"/>
          </w:tcPr>
          <w:p w14:paraId="6F296C6B" w14:textId="77777777" w:rsidR="00BE2149" w:rsidRPr="0008429B" w:rsidRDefault="00BE2149" w:rsidP="00BE2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>Students interact with different age groups using appropriate words and expressions according to the c</w:t>
            </w:r>
            <w:r w:rsidR="0008429B">
              <w:rPr>
                <w:rFonts w:ascii="Times New Roman"/>
                <w:sz w:val="24"/>
                <w:szCs w:val="24"/>
              </w:rPr>
              <w:t>ontexts accurately and fluently</w:t>
            </w:r>
            <w:r w:rsidRPr="0008429B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BE2149" w:rsidRPr="00665845" w14:paraId="06FDAADD" w14:textId="77777777" w:rsidTr="0008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Merge w:val="restart"/>
          </w:tcPr>
          <w:p w14:paraId="3153DCC2" w14:textId="77777777" w:rsidR="00BE2149" w:rsidRPr="0008429B" w:rsidRDefault="00BE2149" w:rsidP="00BE2149">
            <w:pPr>
              <w:jc w:val="both"/>
              <w:rPr>
                <w:rFonts w:ascii="Times New Roman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 xml:space="preserve">6.4.1 Students </w:t>
            </w:r>
            <w:r w:rsidR="0008429B" w:rsidRPr="0008429B">
              <w:rPr>
                <w:rFonts w:ascii="Times New Roman"/>
                <w:sz w:val="24"/>
                <w:szCs w:val="24"/>
              </w:rPr>
              <w:t>analyses</w:t>
            </w:r>
            <w:r w:rsidRPr="0008429B">
              <w:rPr>
                <w:rFonts w:ascii="Times New Roman"/>
                <w:sz w:val="24"/>
                <w:szCs w:val="24"/>
              </w:rPr>
              <w:t xml:space="preserve"> the features of the literary text </w:t>
            </w:r>
          </w:p>
        </w:tc>
        <w:tc>
          <w:tcPr>
            <w:tcW w:w="1291" w:type="pct"/>
          </w:tcPr>
          <w:p w14:paraId="7948CBA6" w14:textId="77777777" w:rsidR="00BE2149" w:rsidRPr="002B766F" w:rsidRDefault="00BE2149" w:rsidP="00BE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78B9A2F3" w14:textId="77777777" w:rsidR="00BE2149" w:rsidRPr="002B766F" w:rsidRDefault="00BE2149" w:rsidP="00BE2149">
            <w:pPr>
              <w:jc w:val="center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78D9B468" wp14:editId="52EAE9A6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04AD4A07" w14:textId="77777777" w:rsidR="00BE2149" w:rsidRPr="002B766F" w:rsidRDefault="00BE2149" w:rsidP="00BE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1912667D" wp14:editId="71F29370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149" w:rsidRPr="00665845" w14:paraId="5CAF76AB" w14:textId="77777777" w:rsidTr="0008429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pct"/>
            <w:vMerge/>
          </w:tcPr>
          <w:p w14:paraId="4C909C3A" w14:textId="77777777" w:rsidR="00BE2149" w:rsidRPr="0008429B" w:rsidRDefault="00BE2149" w:rsidP="00BE2149">
            <w:pPr>
              <w:jc w:val="both"/>
              <w:rPr>
                <w:rFonts w:ascii="Times New Roman" w:eastAsia="SolaimanLipi"/>
                <w:sz w:val="24"/>
                <w:szCs w:val="24"/>
              </w:rPr>
            </w:pPr>
          </w:p>
        </w:tc>
        <w:tc>
          <w:tcPr>
            <w:tcW w:w="1291" w:type="pct"/>
          </w:tcPr>
          <w:p w14:paraId="62C642E5" w14:textId="77777777" w:rsidR="00BE2149" w:rsidRPr="0008429B" w:rsidRDefault="00BE2149" w:rsidP="00BE2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 xml:space="preserve">Students </w:t>
            </w:r>
            <w:r w:rsidR="0008429B" w:rsidRPr="0008429B">
              <w:rPr>
                <w:rFonts w:ascii="Times New Roman"/>
                <w:sz w:val="24"/>
                <w:szCs w:val="24"/>
              </w:rPr>
              <w:t>analyses</w:t>
            </w:r>
            <w:r w:rsidRPr="0008429B">
              <w:rPr>
                <w:rFonts w:ascii="Times New Roman"/>
                <w:sz w:val="24"/>
                <w:szCs w:val="24"/>
              </w:rPr>
              <w:t xml:space="preserve"> a few of the features of any literary text that demonstrate very little understanding.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B01459F" w14:textId="77777777" w:rsidR="00BE2149" w:rsidRPr="0008429B" w:rsidRDefault="00BE2149" w:rsidP="00BE2149">
            <w:pPr>
              <w:jc w:val="both"/>
              <w:rPr>
                <w:rFonts w:ascii="Times New Roman" w:eastAsia="SolaimanLipi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 xml:space="preserve">Students </w:t>
            </w:r>
            <w:r w:rsidR="0008429B" w:rsidRPr="0008429B">
              <w:rPr>
                <w:rFonts w:ascii="Times New Roman"/>
                <w:sz w:val="24"/>
                <w:szCs w:val="24"/>
              </w:rPr>
              <w:t>analyses</w:t>
            </w:r>
            <w:r w:rsidRPr="0008429B">
              <w:rPr>
                <w:rFonts w:ascii="Times New Roman"/>
                <w:sz w:val="24"/>
                <w:szCs w:val="24"/>
              </w:rPr>
              <w:t xml:space="preserve"> some of the features of any literary text that demonstrate partial understanding.</w:t>
            </w:r>
          </w:p>
        </w:tc>
        <w:tc>
          <w:tcPr>
            <w:tcW w:w="1352" w:type="pct"/>
          </w:tcPr>
          <w:p w14:paraId="2AD8DD53" w14:textId="77777777" w:rsidR="00BE2149" w:rsidRPr="0008429B" w:rsidRDefault="00BE2149" w:rsidP="00BE2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/>
                <w:sz w:val="24"/>
                <w:szCs w:val="24"/>
              </w:rPr>
            </w:pPr>
            <w:r w:rsidRPr="0008429B">
              <w:rPr>
                <w:rFonts w:ascii="Times New Roman"/>
                <w:sz w:val="24"/>
                <w:szCs w:val="24"/>
              </w:rPr>
              <w:t xml:space="preserve">Students </w:t>
            </w:r>
            <w:r w:rsidR="0008429B" w:rsidRPr="0008429B">
              <w:rPr>
                <w:rFonts w:ascii="Times New Roman"/>
                <w:sz w:val="24"/>
                <w:szCs w:val="24"/>
              </w:rPr>
              <w:t>analyses</w:t>
            </w:r>
            <w:r w:rsidRPr="0008429B">
              <w:rPr>
                <w:rFonts w:ascii="Times New Roman"/>
                <w:sz w:val="24"/>
                <w:szCs w:val="24"/>
              </w:rPr>
              <w:t xml:space="preserve"> almost all of the features of any literary text that demonstrate complete </w:t>
            </w:r>
            <w:proofErr w:type="gramStart"/>
            <w:r w:rsidRPr="0008429B">
              <w:rPr>
                <w:rFonts w:ascii="Times New Roman"/>
                <w:sz w:val="24"/>
                <w:szCs w:val="24"/>
              </w:rPr>
              <w:t>understanding .</w:t>
            </w:r>
            <w:proofErr w:type="gramEnd"/>
          </w:p>
        </w:tc>
      </w:tr>
    </w:tbl>
    <w:p w14:paraId="52685CD4" w14:textId="77777777" w:rsidR="00665845" w:rsidRDefault="00665845" w:rsidP="00665845">
      <w:pPr>
        <w:ind w:firstLine="720"/>
        <w:rPr>
          <w:rFonts w:ascii="NikoshBAN" w:hAnsi="NikoshBAN" w:cs="NikoshBAN"/>
          <w:sz w:val="36"/>
          <w:szCs w:val="36"/>
        </w:rPr>
      </w:pPr>
    </w:p>
    <w:p w14:paraId="08BE21A3" w14:textId="77777777" w:rsidR="00665845" w:rsidRDefault="00665845" w:rsidP="00665845">
      <w:pPr>
        <w:ind w:firstLine="720"/>
        <w:rPr>
          <w:rFonts w:ascii="NikoshBAN" w:hAnsi="NikoshBAN" w:cs="NikoshBAN"/>
          <w:sz w:val="36"/>
          <w:szCs w:val="36"/>
        </w:rPr>
      </w:pPr>
    </w:p>
    <w:p w14:paraId="55118095" w14:textId="77777777" w:rsidR="0008429B" w:rsidRDefault="0008429B" w:rsidP="00665845">
      <w:pPr>
        <w:ind w:firstLine="720"/>
        <w:rPr>
          <w:rFonts w:ascii="NikoshBAN" w:hAnsi="NikoshBAN" w:cs="NikoshBAN"/>
          <w:sz w:val="36"/>
          <w:szCs w:val="36"/>
        </w:rPr>
      </w:pPr>
    </w:p>
    <w:p w14:paraId="69B91421" w14:textId="7B0AF901" w:rsidR="0079609B" w:rsidRPr="00126724" w:rsidRDefault="00665845" w:rsidP="002B766F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08429B">
        <w:rPr>
          <w:rFonts w:ascii="NikoshBAN" w:hAnsi="NikoshBAN" w:cs="NikoshBAN"/>
          <w:sz w:val="28"/>
          <w:szCs w:val="28"/>
        </w:rPr>
        <w:t>শিক্ষকের</w:t>
      </w:r>
      <w:proofErr w:type="spellEnd"/>
      <w:r w:rsidR="0008429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8429B">
        <w:rPr>
          <w:rFonts w:ascii="NikoshBAN" w:hAnsi="NikoshBAN" w:cs="NikoshBAN"/>
          <w:sz w:val="28"/>
          <w:szCs w:val="28"/>
        </w:rPr>
        <w:t>স্বাক্ষর</w:t>
      </w:r>
      <w:proofErr w:type="spellEnd"/>
      <w:r w:rsidRPr="0008429B">
        <w:rPr>
          <w:rFonts w:ascii="NikoshBAN" w:hAnsi="NikoshBAN" w:cs="NikoshBAN"/>
          <w:sz w:val="28"/>
          <w:szCs w:val="28"/>
        </w:rPr>
        <w:tab/>
      </w:r>
      <w:r w:rsidRPr="0008429B">
        <w:rPr>
          <w:rFonts w:ascii="NikoshBAN" w:hAnsi="NikoshBAN" w:cs="NikoshBAN"/>
          <w:sz w:val="28"/>
          <w:szCs w:val="28"/>
        </w:rPr>
        <w:tab/>
      </w:r>
      <w:r w:rsidRPr="0008429B">
        <w:rPr>
          <w:rFonts w:ascii="NikoshBAN" w:hAnsi="NikoshBAN" w:cs="NikoshBAN"/>
          <w:sz w:val="28"/>
          <w:szCs w:val="28"/>
        </w:rPr>
        <w:tab/>
      </w:r>
      <w:r w:rsidR="0008429B">
        <w:rPr>
          <w:rFonts w:ascii="NikoshBAN" w:hAnsi="NikoshBAN" w:cs="NikoshBAN"/>
          <w:sz w:val="28"/>
          <w:szCs w:val="28"/>
        </w:rPr>
        <w:tab/>
      </w:r>
      <w:proofErr w:type="spellStart"/>
      <w:r w:rsidRPr="0008429B">
        <w:rPr>
          <w:rFonts w:ascii="NikoshBAN" w:hAnsi="NikoshBAN" w:cs="NikoshBAN"/>
          <w:sz w:val="28"/>
          <w:szCs w:val="28"/>
        </w:rPr>
        <w:t>অভিভাবকের</w:t>
      </w:r>
      <w:proofErr w:type="spellEnd"/>
      <w:r w:rsidR="0008429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8429B">
        <w:rPr>
          <w:rFonts w:ascii="NikoshBAN" w:hAnsi="NikoshBAN" w:cs="NikoshBAN"/>
          <w:sz w:val="28"/>
          <w:szCs w:val="28"/>
        </w:rPr>
        <w:t>স্বাক্ষর</w:t>
      </w:r>
      <w:proofErr w:type="spellEnd"/>
      <w:r w:rsidRPr="0008429B">
        <w:rPr>
          <w:rFonts w:ascii="NikoshBAN" w:hAnsi="NikoshBAN" w:cs="NikoshBAN"/>
          <w:sz w:val="28"/>
          <w:szCs w:val="28"/>
        </w:rPr>
        <w:tab/>
      </w:r>
      <w:r w:rsidRPr="0008429B">
        <w:rPr>
          <w:rFonts w:ascii="NikoshBAN" w:hAnsi="NikoshBAN" w:cs="NikoshBAN"/>
          <w:sz w:val="28"/>
          <w:szCs w:val="28"/>
        </w:rPr>
        <w:tab/>
      </w:r>
      <w:r w:rsidR="0008429B">
        <w:rPr>
          <w:rFonts w:ascii="NikoshBAN" w:hAnsi="NikoshBAN" w:cs="NikoshBAN"/>
          <w:sz w:val="28"/>
          <w:szCs w:val="28"/>
        </w:rPr>
        <w:tab/>
      </w:r>
      <w:proofErr w:type="spellStart"/>
      <w:r w:rsidRPr="0008429B">
        <w:rPr>
          <w:rFonts w:ascii="NikoshBAN" w:hAnsi="NikoshBAN" w:cs="NikoshBAN"/>
          <w:sz w:val="28"/>
          <w:szCs w:val="28"/>
        </w:rPr>
        <w:t>প্রধান</w:t>
      </w:r>
      <w:proofErr w:type="spellEnd"/>
      <w:r w:rsidR="0008429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8429B">
        <w:rPr>
          <w:rFonts w:ascii="NikoshBAN" w:hAnsi="NikoshBAN" w:cs="NikoshBAN"/>
          <w:sz w:val="28"/>
          <w:szCs w:val="28"/>
        </w:rPr>
        <w:t>শিক্ষকের</w:t>
      </w:r>
      <w:proofErr w:type="spellEnd"/>
      <w:r w:rsidR="0008429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8429B">
        <w:rPr>
          <w:rFonts w:ascii="NikoshBAN" w:hAnsi="NikoshBAN" w:cs="NikoshBAN"/>
          <w:sz w:val="28"/>
          <w:szCs w:val="28"/>
        </w:rPr>
        <w:t>স্বাক্ষর</w:t>
      </w:r>
      <w:proofErr w:type="spellEnd"/>
    </w:p>
    <w:sectPr w:rsidR="0079609B" w:rsidRPr="00126724" w:rsidSect="0008429B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Arabic Typesetting"/>
    <w:panose1 w:val="03000609000000000000"/>
    <w:charset w:val="00"/>
    <w:family w:val="script"/>
    <w:pitch w:val="fixed"/>
    <w:sig w:usb0="00000001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8429B"/>
    <w:rsid w:val="000B1145"/>
    <w:rsid w:val="000D55C0"/>
    <w:rsid w:val="000F14AF"/>
    <w:rsid w:val="000F6D40"/>
    <w:rsid w:val="00102687"/>
    <w:rsid w:val="00126724"/>
    <w:rsid w:val="00144835"/>
    <w:rsid w:val="001E60E7"/>
    <w:rsid w:val="002103CD"/>
    <w:rsid w:val="00256C71"/>
    <w:rsid w:val="002B766F"/>
    <w:rsid w:val="002D26BB"/>
    <w:rsid w:val="0030192D"/>
    <w:rsid w:val="00301BDC"/>
    <w:rsid w:val="003420E8"/>
    <w:rsid w:val="003618A7"/>
    <w:rsid w:val="0038398E"/>
    <w:rsid w:val="00396D53"/>
    <w:rsid w:val="003D18DA"/>
    <w:rsid w:val="003E07ED"/>
    <w:rsid w:val="003E192D"/>
    <w:rsid w:val="0040170C"/>
    <w:rsid w:val="004019FC"/>
    <w:rsid w:val="00407B91"/>
    <w:rsid w:val="004244DE"/>
    <w:rsid w:val="00434B93"/>
    <w:rsid w:val="004542D8"/>
    <w:rsid w:val="004B04D9"/>
    <w:rsid w:val="004E631B"/>
    <w:rsid w:val="00514F34"/>
    <w:rsid w:val="00525757"/>
    <w:rsid w:val="00527AE4"/>
    <w:rsid w:val="00620015"/>
    <w:rsid w:val="00620CAA"/>
    <w:rsid w:val="006458DA"/>
    <w:rsid w:val="00664C04"/>
    <w:rsid w:val="00665845"/>
    <w:rsid w:val="00695E6D"/>
    <w:rsid w:val="006A2EC0"/>
    <w:rsid w:val="00745619"/>
    <w:rsid w:val="0079609B"/>
    <w:rsid w:val="007A54E4"/>
    <w:rsid w:val="007C5EE5"/>
    <w:rsid w:val="007F5DF1"/>
    <w:rsid w:val="0080221A"/>
    <w:rsid w:val="0080566F"/>
    <w:rsid w:val="00814CB3"/>
    <w:rsid w:val="00837846"/>
    <w:rsid w:val="00841C22"/>
    <w:rsid w:val="008F665A"/>
    <w:rsid w:val="009023D3"/>
    <w:rsid w:val="00940FDB"/>
    <w:rsid w:val="00960BF5"/>
    <w:rsid w:val="0096528C"/>
    <w:rsid w:val="00986591"/>
    <w:rsid w:val="009A0179"/>
    <w:rsid w:val="009D1E8F"/>
    <w:rsid w:val="009F4CBC"/>
    <w:rsid w:val="00A00A44"/>
    <w:rsid w:val="00A17B25"/>
    <w:rsid w:val="00A2224D"/>
    <w:rsid w:val="00A2463E"/>
    <w:rsid w:val="00A537A7"/>
    <w:rsid w:val="00A57C12"/>
    <w:rsid w:val="00A70C70"/>
    <w:rsid w:val="00A8380F"/>
    <w:rsid w:val="00A97155"/>
    <w:rsid w:val="00AC136B"/>
    <w:rsid w:val="00AC306A"/>
    <w:rsid w:val="00B13194"/>
    <w:rsid w:val="00B42523"/>
    <w:rsid w:val="00B508AC"/>
    <w:rsid w:val="00B75561"/>
    <w:rsid w:val="00BA414F"/>
    <w:rsid w:val="00BC552D"/>
    <w:rsid w:val="00BE2149"/>
    <w:rsid w:val="00C12B0C"/>
    <w:rsid w:val="00C147B2"/>
    <w:rsid w:val="00C16968"/>
    <w:rsid w:val="00C6385A"/>
    <w:rsid w:val="00C816C3"/>
    <w:rsid w:val="00CA79DC"/>
    <w:rsid w:val="00CB35DE"/>
    <w:rsid w:val="00CB7D26"/>
    <w:rsid w:val="00CC27D8"/>
    <w:rsid w:val="00CF7020"/>
    <w:rsid w:val="00D519AB"/>
    <w:rsid w:val="00D60994"/>
    <w:rsid w:val="00D911FF"/>
    <w:rsid w:val="00D92D9D"/>
    <w:rsid w:val="00DC0FEA"/>
    <w:rsid w:val="00DE266E"/>
    <w:rsid w:val="00DF757B"/>
    <w:rsid w:val="00E52309"/>
    <w:rsid w:val="00E8318B"/>
    <w:rsid w:val="00E85E74"/>
    <w:rsid w:val="00EB294E"/>
    <w:rsid w:val="00EF53C2"/>
    <w:rsid w:val="00F032C2"/>
    <w:rsid w:val="00F30741"/>
    <w:rsid w:val="00F8565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93B346"/>
  <w15:docId w15:val="{74BB2732-6EAE-4547-BE55-85759CC4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665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29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6</cp:revision>
  <dcterms:created xsi:type="dcterms:W3CDTF">2023-07-02T08:01:00Z</dcterms:created>
  <dcterms:modified xsi:type="dcterms:W3CDTF">2023-07-16T06:11:00Z</dcterms:modified>
</cp:coreProperties>
</file>