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9455" w14:textId="4C4C1545" w:rsidR="005C1AAD" w:rsidRPr="002C0C17" w:rsidRDefault="005C1AAD" w:rsidP="00BF68B0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16361FC" w14:textId="77777777" w:rsidR="005C1AAD" w:rsidRPr="00C80D19" w:rsidRDefault="005C1AAD" w:rsidP="00BF68B0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3CB2E9F9" w14:textId="77777777" w:rsidR="005C1AAD" w:rsidRPr="00C80D19" w:rsidRDefault="005C1AAD" w:rsidP="00BF68B0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6D6ECA75" w14:textId="36C6BEBD" w:rsidR="00F25495" w:rsidRDefault="005C1AAD" w:rsidP="00BF68B0">
      <w:pPr>
        <w:jc w:val="center"/>
        <w:rPr>
          <w:rStyle w:val="Hyperlink"/>
          <w:rFonts w:ascii="Roboto" w:hAnsi="Roboto"/>
          <w:spacing w:val="2"/>
          <w:sz w:val="28"/>
          <w:szCs w:val="18"/>
          <w:shd w:val="clear" w:color="auto" w:fill="FFFFFF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37B8B27F" w14:textId="4E59D07B" w:rsidR="002A4DC8" w:rsidRPr="00BE2639" w:rsidRDefault="002A4DC8" w:rsidP="00F25495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723C6" wp14:editId="1BF65A9C">
                <wp:simplePos x="0" y="0"/>
                <wp:positionH relativeFrom="column">
                  <wp:posOffset>-68580</wp:posOffset>
                </wp:positionH>
                <wp:positionV relativeFrom="paragraph">
                  <wp:posOffset>99695</wp:posOffset>
                </wp:positionV>
                <wp:extent cx="6751320" cy="7620"/>
                <wp:effectExtent l="19050" t="38100" r="4953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132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4801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7.85pt" to="526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43A48D06" w14:textId="7BE3FA8D" w:rsidR="002A4DC8" w:rsidRDefault="00BF68B0" w:rsidP="002A4DC8">
      <w:pPr>
        <w:jc w:val="center"/>
      </w:pPr>
      <w:proofErr w:type="spellStart"/>
      <w:r w:rsidRPr="00BF68B0"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2A4DC8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2A4DC8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2A4DC8" w:rsidRPr="00467C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2A4DC8"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2A4DC8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2A4DC8" w:rsidRPr="00467C86">
        <w:rPr>
          <w:rFonts w:ascii="NikoshBAN" w:hAnsi="NikoshBAN" w:cs="NikoshBAN"/>
          <w:sz w:val="56"/>
          <w:szCs w:val="56"/>
        </w:rPr>
        <w:t>-2023</w:t>
      </w: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156"/>
        <w:gridCol w:w="1259"/>
        <w:gridCol w:w="1441"/>
        <w:gridCol w:w="5600"/>
      </w:tblGrid>
      <w:tr w:rsidR="00D60994" w:rsidRPr="00FE5B5A" w14:paraId="58660BF5" w14:textId="77777777" w:rsidTr="005C1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E2EFD9" w:themeFill="accent6" w:themeFillTint="33"/>
          </w:tcPr>
          <w:p w14:paraId="008E8175" w14:textId="77777777" w:rsidR="00D60994" w:rsidRPr="00643CF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969" w:type="pct"/>
            <w:gridSpan w:val="3"/>
          </w:tcPr>
          <w:p w14:paraId="76092890" w14:textId="77777777" w:rsidR="00D60994" w:rsidRPr="00643CF1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643CF1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FBE4D5" w:themeFill="accent2" w:themeFillTint="33"/>
          </w:tcPr>
          <w:p w14:paraId="4A7BA6C3" w14:textId="332D2569" w:rsidR="00D60994" w:rsidRPr="00643CF1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02" w:type="pct"/>
            <w:shd w:val="clear" w:color="auto" w:fill="E2EFD9" w:themeFill="accent6" w:themeFillTint="33"/>
          </w:tcPr>
          <w:p w14:paraId="04B96088" w14:textId="564B9F26" w:rsidR="00D60994" w:rsidRPr="00643CF1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E2EFD9" w:themeFill="accent6" w:themeFillTint="33"/>
          </w:tcPr>
          <w:p w14:paraId="130717B6" w14:textId="6600EF74" w:rsidR="00D60994" w:rsidRPr="00643CF1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2C7E64" w:rsidRPr="00643CF1">
              <w:rPr>
                <w:rFonts w:ascii="NikoshBAN" w:eastAsia="SolaimanLipi" w:hAnsi="NikoshBAN" w:cs="NikoshBAN"/>
                <w:sz w:val="28"/>
                <w:szCs w:val="28"/>
              </w:rPr>
              <w:t>গণিত</w:t>
            </w:r>
            <w:proofErr w:type="spellEnd"/>
            <w:r w:rsidR="002C7E6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678" w:type="pct"/>
            <w:shd w:val="clear" w:color="auto" w:fill="E2EFD9" w:themeFill="accent6" w:themeFillTint="33"/>
          </w:tcPr>
          <w:p w14:paraId="12256E99" w14:textId="2E4B8755" w:rsidR="00D60994" w:rsidRPr="00643CF1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>সাথী</w:t>
            </w:r>
            <w:proofErr w:type="spellEnd"/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63"/>
        <w:gridCol w:w="2528"/>
        <w:gridCol w:w="2792"/>
        <w:gridCol w:w="2873"/>
      </w:tblGrid>
      <w:tr w:rsidR="001E60E7" w:rsidRPr="00FE5B5A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5C1AAD" w:rsidRDefault="001E60E7" w:rsidP="001E60E7">
            <w:pPr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সুচকের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1E60E7" w:rsidRPr="00FE5B5A" w14:paraId="3E5A6A31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</w:tcPr>
          <w:p w14:paraId="4DF79642" w14:textId="77777777" w:rsidR="001E60E7" w:rsidRPr="005C1AAD" w:rsidRDefault="001E60E7" w:rsidP="001E60E7">
            <w:pPr>
              <w:rPr>
                <w:rFonts w:ascii="NikoshBAN" w:eastAsia="SolaimanLipi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</w:t>
            </w:r>
            <w:proofErr w:type="spellEnd"/>
          </w:p>
        </w:tc>
        <w:tc>
          <w:tcPr>
            <w:tcW w:w="3918" w:type="pct"/>
            <w:gridSpan w:val="3"/>
          </w:tcPr>
          <w:p w14:paraId="2E4C40B0" w14:textId="77777777" w:rsidR="001E60E7" w:rsidRPr="005C1AAD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4B04D9" w:rsidRPr="00126724" w14:paraId="01B879B3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2DA8B3DE" w14:textId="52667010" w:rsidR="00A8380F" w:rsidRPr="00A10FA1" w:rsidRDefault="00A00A44" w:rsidP="00A10FA1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10FA1">
              <w:rPr>
                <w:rFonts w:ascii="NikoshBAN" w:hAnsi="NikoshBAN" w:cs="NikoshBAN"/>
              </w:rPr>
              <w:t>৬.</w:t>
            </w:r>
            <w:r w:rsidR="004159F6">
              <w:rPr>
                <w:rFonts w:ascii="NikoshBAN" w:hAnsi="NikoshBAN" w:cs="NikoshBAN"/>
              </w:rPr>
              <w:t>5</w:t>
            </w:r>
            <w:r w:rsidRPr="00A10FA1">
              <w:rPr>
                <w:rFonts w:ascii="NikoshBAN" w:hAnsi="NikoshBAN" w:cs="NikoshBAN"/>
              </w:rPr>
              <w:t xml:space="preserve">.১ </w:t>
            </w:r>
            <w:proofErr w:type="spellStart"/>
            <w:r w:rsidR="00003AB9">
              <w:rPr>
                <w:rFonts w:ascii="NikoshBAN" w:hAnsi="NikoshBAN" w:cs="NikoshBAN"/>
              </w:rPr>
              <w:t>গাণিতিক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যুক্তির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প্রয়োজনে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সংখ্যার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পাশাপাশি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বিমূর্ত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রাশি</w:t>
            </w:r>
            <w:proofErr w:type="spellEnd"/>
            <w:r w:rsidR="00003AB9">
              <w:rPr>
                <w:rFonts w:ascii="NikoshBAN" w:hAnsi="NikoshBAN" w:cs="NikoshBAN"/>
              </w:rPr>
              <w:t xml:space="preserve"> ও </w:t>
            </w:r>
            <w:proofErr w:type="spellStart"/>
            <w:r w:rsidR="00003AB9">
              <w:rPr>
                <w:rFonts w:ascii="NikoshBAN" w:hAnsi="NikoshBAN" w:cs="NikoshBAN"/>
              </w:rPr>
              <w:t>প্রক্রিয়া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প্রতীকের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বস্তুনিষ্ঠ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220D4C">
              <w:rPr>
                <w:rFonts w:ascii="NikoshBAN" w:hAnsi="NikoshBAN" w:cs="NikoshBAN"/>
              </w:rPr>
              <w:t>ব্য</w:t>
            </w:r>
            <w:r w:rsidR="00003AB9">
              <w:rPr>
                <w:rFonts w:ascii="NikoshBAN" w:hAnsi="NikoshBAN" w:cs="NikoshBAN"/>
              </w:rPr>
              <w:t>বহারের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গুরুত্ব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সনাক্ত</w:t>
            </w:r>
            <w:proofErr w:type="spellEnd"/>
            <w:r w:rsidR="00003AB9">
              <w:rPr>
                <w:rFonts w:ascii="NikoshBAN" w:hAnsi="NikoshBAN" w:cs="NikoshBAN"/>
              </w:rPr>
              <w:t xml:space="preserve"> </w:t>
            </w:r>
            <w:proofErr w:type="spellStart"/>
            <w:r w:rsidR="00003AB9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3C090BDD" w14:textId="4B018B2D" w:rsidR="00A8380F" w:rsidRPr="00F50A63" w:rsidRDefault="005C1AAD" w:rsidP="00AC15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hAnsi="NikoshBAN" w:cs="NikoshBAN"/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218EA50" w14:textId="77777777" w:rsidR="00A8380F" w:rsidRPr="00F50A63" w:rsidRDefault="00A8380F" w:rsidP="00AC158D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50E1CE69" w14:textId="77777777" w:rsidR="00A8380F" w:rsidRPr="00F50A63" w:rsidRDefault="00A8380F" w:rsidP="00AC15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54" w:rsidRPr="00126724" w14:paraId="4537CD9D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D217C8E" w14:textId="77777777" w:rsidR="00F76F54" w:rsidRPr="00A10FA1" w:rsidRDefault="00F76F54" w:rsidP="00F76F54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28B413BB" w14:textId="0E5D2EA1" w:rsidR="00F76F54" w:rsidRPr="00A10FA1" w:rsidRDefault="00F76F54" w:rsidP="00F76F5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প্রয়োজনে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সংখ্যার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বিমূর্ত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রাশি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প্রক্রিয়া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প্রতীক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</w:t>
            </w:r>
            <w:r>
              <w:rPr>
                <w:rFonts w:ascii="NikoshBAN" w:hAnsi="NikoshBAN" w:cs="NikoshBAN"/>
              </w:rPr>
              <w:t>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F65A3A2" w14:textId="3D59F9F0" w:rsidR="00F76F54" w:rsidRPr="00A10FA1" w:rsidRDefault="00F76F54" w:rsidP="00F76F54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প্রয়োজনে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সংখ্যার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বিমূর্ত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রাশি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প্রক্রিয়া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প্রতীক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সঠিকভাবে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74" w:type="pct"/>
          </w:tcPr>
          <w:p w14:paraId="19434842" w14:textId="53BDEBEE" w:rsidR="00F76F54" w:rsidRPr="00A10FA1" w:rsidRDefault="00F76F54" w:rsidP="00F76F5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প্রয়োজনে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সংখ্যার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বিমূর্ত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রাশি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প্রক্রিয়া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প্রতীক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যৌক্তিকতা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উপস্থাপন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F76F54" w:rsidRPr="00126724" w14:paraId="6AE8C8B6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8D7DE60" w14:textId="6C962FF9" w:rsidR="00F76F54" w:rsidRPr="00A10FA1" w:rsidRDefault="00F76F54" w:rsidP="00F76F54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10FA1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5</w:t>
            </w:r>
            <w:r w:rsidRPr="00A10FA1">
              <w:rPr>
                <w:rFonts w:ascii="NikoshBAN" w:hAnsi="NikoshBAN" w:cs="NikoshBAN"/>
              </w:rPr>
              <w:t xml:space="preserve">.২ </w:t>
            </w: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ব্যাখ্যা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সমাধান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স্বতঃস্ফূর্তভাবে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5C7AB049" w14:textId="163E421F" w:rsidR="00F76F54" w:rsidRPr="00F50A63" w:rsidRDefault="00F76F54" w:rsidP="00F76F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hAnsi="NikoshBAN" w:cs="NikoshBAN"/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9C9CF30" w14:textId="77777777" w:rsidR="00F76F54" w:rsidRPr="00F50A63" w:rsidRDefault="00F76F54" w:rsidP="00F76F54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7E1E4923" w14:textId="77777777" w:rsidR="00F76F54" w:rsidRPr="00F50A63" w:rsidRDefault="00F76F54" w:rsidP="00F76F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54" w:rsidRPr="00126724" w14:paraId="2D3B14E9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7F68D7D6" w14:textId="77777777" w:rsidR="00F76F54" w:rsidRPr="00A10FA1" w:rsidRDefault="00F76F54" w:rsidP="00F76F54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742D3855" w14:textId="40A1D51B" w:rsidR="00F76F54" w:rsidRPr="00A10FA1" w:rsidRDefault="0000302F" w:rsidP="00F76F5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প্রয়োজনে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ব্যাখ্যা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সমাধান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5D6FE02" w14:textId="638C65D6" w:rsidR="00F76F54" w:rsidRPr="00A10FA1" w:rsidRDefault="0000302F" w:rsidP="00F76F54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ব্যাখ্যা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সমাধান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74" w:type="pct"/>
          </w:tcPr>
          <w:p w14:paraId="23DB4036" w14:textId="62482F4E" w:rsidR="00F76F54" w:rsidRPr="00A10FA1" w:rsidRDefault="0000302F" w:rsidP="00F76F5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ব্যাখ্যা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সমাধান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যৌক্তিকতা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উপস্থাপন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F76F54" w:rsidRPr="00126724" w14:paraId="47CF16F8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4E9DF873" w14:textId="5D70F049" w:rsidR="00F76F54" w:rsidRPr="00A10FA1" w:rsidRDefault="00F76F54" w:rsidP="00F76F54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10FA1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6</w:t>
            </w:r>
            <w:r w:rsidRPr="00A10FA1">
              <w:rPr>
                <w:rFonts w:ascii="NikoshBAN" w:hAnsi="NikoshBAN" w:cs="NikoshBAN"/>
              </w:rPr>
              <w:t xml:space="preserve">.১ </w:t>
            </w: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উপস্থাপনে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যথোপযুক্ত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চিত্র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ডায়াগ্রাম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শব্দগুচ্ছ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1D512A66" w14:textId="30F67941" w:rsidR="00F76F54" w:rsidRPr="00F50A63" w:rsidRDefault="00F76F54" w:rsidP="00F76F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hAnsi="NikoshBAN" w:cs="NikoshBAN"/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DD43DA1" w14:textId="77777777" w:rsidR="00F76F54" w:rsidRPr="00F50A63" w:rsidRDefault="00F76F54" w:rsidP="00F76F54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624D3AA1" w14:textId="77777777" w:rsidR="00F76F54" w:rsidRPr="00F50A63" w:rsidRDefault="00F76F54" w:rsidP="00F76F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2DE" w:rsidRPr="00126724" w14:paraId="312F9587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EB0F1D2" w14:textId="77777777" w:rsidR="001432DE" w:rsidRPr="00A10FA1" w:rsidRDefault="001432DE" w:rsidP="001432DE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1539FB4E" w14:textId="60F4C454" w:rsidR="001432DE" w:rsidRPr="00A10FA1" w:rsidRDefault="001432DE" w:rsidP="001432D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r>
              <w:rPr>
                <w:rFonts w:ascii="NikoshBAN" w:hAnsi="NikoshBAN" w:cs="NikoshBAN"/>
              </w:rPr>
              <w:t>সমূহে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চিত্র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ডায়াগ্রাম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শব্দগুচ্ছ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C6A961B" w14:textId="51050432" w:rsidR="001432DE" w:rsidRPr="00A10FA1" w:rsidRDefault="001432DE" w:rsidP="001432DE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যুক্তিসমূহে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যথোপযুক্ত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চিত্র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ডায়াগ্রাম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শব্দগুচ্ছ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374" w:type="pct"/>
          </w:tcPr>
          <w:p w14:paraId="500D818B" w14:textId="05F8489B" w:rsidR="001432DE" w:rsidRPr="00A10FA1" w:rsidRDefault="001432DE" w:rsidP="001432D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ক্ষেত্রে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r>
              <w:rPr>
                <w:rFonts w:ascii="NikoshBAN" w:hAnsi="NikoshBAN" w:cs="NikoshBAN"/>
              </w:rPr>
              <w:t>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যথোপযুক্ত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চিত্র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ডায়াগ্রাম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শব্দগুচ্ছ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ব্যবহার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সমাধানের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যৌক্তিকতা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উপস্থাপন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</w:tr>
      <w:tr w:rsidR="001432DE" w:rsidRPr="00126724" w14:paraId="517AA6E6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9882254" w14:textId="0057022A" w:rsidR="001432DE" w:rsidRPr="00A10FA1" w:rsidRDefault="001432DE" w:rsidP="001432DE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10FA1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8</w:t>
            </w:r>
            <w:r w:rsidRPr="00A10FA1">
              <w:rPr>
                <w:rFonts w:ascii="NikoshBAN" w:hAnsi="NikoshBAN" w:cs="NikoshBAN"/>
              </w:rPr>
              <w:t xml:space="preserve">.১ </w:t>
            </w:r>
            <w:proofErr w:type="spellStart"/>
            <w:r>
              <w:rPr>
                <w:rFonts w:ascii="NikoshBAN" w:hAnsi="NikoshBAN" w:cs="NikoshBAN"/>
              </w:rPr>
              <w:t>বাস্তব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সমস্যা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ঘটনা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পর্যবক্ষেণ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বিশ্লেষণ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সূত্র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নীতি</w:t>
            </w:r>
            <w:proofErr w:type="spellEnd"/>
            <w:r w:rsidR="00106172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তৈরি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209" w:type="pct"/>
          </w:tcPr>
          <w:p w14:paraId="4699B287" w14:textId="799A7236" w:rsidR="001432DE" w:rsidRPr="00F50A63" w:rsidRDefault="001432DE" w:rsidP="001432D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hAnsi="NikoshBAN" w:cs="NikoshBAN"/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162BFDC" w14:textId="77777777" w:rsidR="001432DE" w:rsidRPr="00F50A63" w:rsidRDefault="001432DE" w:rsidP="001432DE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14671418" w14:textId="77777777" w:rsidR="001432DE" w:rsidRPr="00F50A63" w:rsidRDefault="001432DE" w:rsidP="001432D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F50A63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2DE" w:rsidRPr="00126724" w14:paraId="32BD5BF2" w14:textId="77777777" w:rsidTr="004159F6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96198A6" w14:textId="77777777" w:rsidR="001432DE" w:rsidRPr="00A10FA1" w:rsidRDefault="001432DE" w:rsidP="001432DE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602A0300" w14:textId="40D7C816" w:rsidR="001432DE" w:rsidRPr="00A10FA1" w:rsidRDefault="00106172" w:rsidP="001432D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বাস্তব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বিমূর্ত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সমস্যা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ঘটনা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পর্যবক্ষেণ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বিশ্লেষণ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গাণিতিক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সূত্র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নীতি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প্যাটার্ন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খুজে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6C20A04" w14:textId="15EE4691" w:rsidR="001432DE" w:rsidRPr="00A10FA1" w:rsidRDefault="00E4484D" w:rsidP="001432DE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প্যাটার্ন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এর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অনুপুঙ্খ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বিশ্লেষণৈর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মাধ্যমে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গাণিতিক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সূত্র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নীতির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বৈশিষ্ট্য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নির্ধারণ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উদঘাটন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1D070E54" w14:textId="39FC24C7" w:rsidR="001432DE" w:rsidRPr="00A10FA1" w:rsidRDefault="00DA2E43" w:rsidP="001432D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বিশ্লেষণের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মাধ্যমে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প্যাটার্ন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এর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উপর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ভিত্তি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গাণিতিক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সূত্র</w:t>
            </w:r>
            <w:proofErr w:type="spellEnd"/>
            <w:r>
              <w:rPr>
                <w:rFonts w:ascii="NikoshBAN" w:eastAsia="SolaimanLipi" w:hAnsi="NikoshBAN" w:cs="NikoshBAN"/>
              </w:rPr>
              <w:t>/</w:t>
            </w:r>
            <w:proofErr w:type="spellStart"/>
            <w:r>
              <w:rPr>
                <w:rFonts w:ascii="NikoshBAN" w:eastAsia="SolaimanLipi" w:hAnsi="NikoshBAN" w:cs="NikoshBAN"/>
              </w:rPr>
              <w:t>নীতি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তৈরি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বস্তুনিষ্ঠভাবে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পেরেছে</w:t>
            </w:r>
            <w:proofErr w:type="spellEnd"/>
          </w:p>
        </w:tc>
      </w:tr>
    </w:tbl>
    <w:p w14:paraId="0676D26D" w14:textId="2B3BA31E" w:rsidR="002A4DC8" w:rsidRDefault="002A4DC8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29ED8FBD" w14:textId="19B01756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137BF145" w14:textId="14E3B24B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7E3BB2FF" w14:textId="534ED2FA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1200A1DB" w14:textId="3D4E0AA7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75FB7611" w14:textId="4AED5C5E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0EFD5519" w14:textId="27B6567B" w:rsidR="00CD45CA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19208194" w14:textId="77777777" w:rsidR="00CD45CA" w:rsidRPr="005C1AAD" w:rsidRDefault="00CD45CA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7649526D" w14:textId="4B7BF477" w:rsidR="0079609B" w:rsidRPr="00126724" w:rsidRDefault="002A4DC8" w:rsidP="0035014F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5C1AA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="005C1AAD">
        <w:rPr>
          <w:rFonts w:ascii="NikoshBAN" w:hAnsi="NikoshBAN" w:cs="NikoshBAN"/>
          <w:sz w:val="24"/>
          <w:szCs w:val="24"/>
        </w:rPr>
        <w:tab/>
      </w:r>
      <w:proofErr w:type="spellStart"/>
      <w:r w:rsidRPr="005C1AAD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="005C1AAD">
        <w:rPr>
          <w:rFonts w:ascii="NikoshBAN" w:hAnsi="NikoshBAN" w:cs="NikoshBAN"/>
          <w:sz w:val="24"/>
          <w:szCs w:val="24"/>
        </w:rPr>
        <w:tab/>
      </w:r>
      <w:proofErr w:type="spellStart"/>
      <w:r w:rsidRPr="005C1AAD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5C1AA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0302F"/>
    <w:rsid w:val="00003AB9"/>
    <w:rsid w:val="000356FC"/>
    <w:rsid w:val="00054FD6"/>
    <w:rsid w:val="00063EE5"/>
    <w:rsid w:val="0007303E"/>
    <w:rsid w:val="000B1145"/>
    <w:rsid w:val="000B32C8"/>
    <w:rsid w:val="000C1784"/>
    <w:rsid w:val="000D55C0"/>
    <w:rsid w:val="000F14AF"/>
    <w:rsid w:val="000F39C0"/>
    <w:rsid w:val="000F6D40"/>
    <w:rsid w:val="00102687"/>
    <w:rsid w:val="001052F9"/>
    <w:rsid w:val="00106172"/>
    <w:rsid w:val="00126724"/>
    <w:rsid w:val="001432DE"/>
    <w:rsid w:val="00144835"/>
    <w:rsid w:val="00184DA8"/>
    <w:rsid w:val="001E60E7"/>
    <w:rsid w:val="00201E7D"/>
    <w:rsid w:val="002103CD"/>
    <w:rsid w:val="0021528D"/>
    <w:rsid w:val="00220D4C"/>
    <w:rsid w:val="00256C71"/>
    <w:rsid w:val="0028749F"/>
    <w:rsid w:val="002A4DC8"/>
    <w:rsid w:val="002C7E64"/>
    <w:rsid w:val="002E73D9"/>
    <w:rsid w:val="0030192D"/>
    <w:rsid w:val="00301BDC"/>
    <w:rsid w:val="003102F7"/>
    <w:rsid w:val="003420E8"/>
    <w:rsid w:val="0035014F"/>
    <w:rsid w:val="003618A7"/>
    <w:rsid w:val="0038398E"/>
    <w:rsid w:val="00396D53"/>
    <w:rsid w:val="003B6AA1"/>
    <w:rsid w:val="003D18DA"/>
    <w:rsid w:val="003D564B"/>
    <w:rsid w:val="003E07ED"/>
    <w:rsid w:val="003E192D"/>
    <w:rsid w:val="003F1B1E"/>
    <w:rsid w:val="003F1DB1"/>
    <w:rsid w:val="0040170C"/>
    <w:rsid w:val="004019FC"/>
    <w:rsid w:val="004159F6"/>
    <w:rsid w:val="004252B0"/>
    <w:rsid w:val="00434B93"/>
    <w:rsid w:val="004542D8"/>
    <w:rsid w:val="004715A0"/>
    <w:rsid w:val="00490412"/>
    <w:rsid w:val="004B04D9"/>
    <w:rsid w:val="004E631B"/>
    <w:rsid w:val="004F7B19"/>
    <w:rsid w:val="00514F34"/>
    <w:rsid w:val="00525757"/>
    <w:rsid w:val="00527AE4"/>
    <w:rsid w:val="005C1AAD"/>
    <w:rsid w:val="005D3CFA"/>
    <w:rsid w:val="006067BA"/>
    <w:rsid w:val="00642EAC"/>
    <w:rsid w:val="00643CF1"/>
    <w:rsid w:val="006458DA"/>
    <w:rsid w:val="0065782F"/>
    <w:rsid w:val="00664C04"/>
    <w:rsid w:val="00695E6D"/>
    <w:rsid w:val="006A2EC0"/>
    <w:rsid w:val="007452EC"/>
    <w:rsid w:val="00745619"/>
    <w:rsid w:val="00777D2D"/>
    <w:rsid w:val="0079609B"/>
    <w:rsid w:val="007A54E4"/>
    <w:rsid w:val="007B1C96"/>
    <w:rsid w:val="007C5EE5"/>
    <w:rsid w:val="007D31C5"/>
    <w:rsid w:val="007D7218"/>
    <w:rsid w:val="007E58CF"/>
    <w:rsid w:val="007F5DF1"/>
    <w:rsid w:val="0080221A"/>
    <w:rsid w:val="00814CB3"/>
    <w:rsid w:val="00815596"/>
    <w:rsid w:val="00837846"/>
    <w:rsid w:val="00841C22"/>
    <w:rsid w:val="00863651"/>
    <w:rsid w:val="00865A85"/>
    <w:rsid w:val="0086695F"/>
    <w:rsid w:val="008714AD"/>
    <w:rsid w:val="008735DE"/>
    <w:rsid w:val="008A74A8"/>
    <w:rsid w:val="008F665A"/>
    <w:rsid w:val="009023D3"/>
    <w:rsid w:val="00913A35"/>
    <w:rsid w:val="00940FDB"/>
    <w:rsid w:val="00960BF5"/>
    <w:rsid w:val="0096528C"/>
    <w:rsid w:val="00986591"/>
    <w:rsid w:val="009A0179"/>
    <w:rsid w:val="009B1D80"/>
    <w:rsid w:val="009D1E8F"/>
    <w:rsid w:val="009E2447"/>
    <w:rsid w:val="009F4CBC"/>
    <w:rsid w:val="00A00A44"/>
    <w:rsid w:val="00A10FA1"/>
    <w:rsid w:val="00A17B25"/>
    <w:rsid w:val="00A2224D"/>
    <w:rsid w:val="00A2463E"/>
    <w:rsid w:val="00A537A7"/>
    <w:rsid w:val="00A57C12"/>
    <w:rsid w:val="00A67368"/>
    <w:rsid w:val="00A70C70"/>
    <w:rsid w:val="00A8380F"/>
    <w:rsid w:val="00A9356C"/>
    <w:rsid w:val="00A97155"/>
    <w:rsid w:val="00AC136B"/>
    <w:rsid w:val="00AC158D"/>
    <w:rsid w:val="00AC306A"/>
    <w:rsid w:val="00AC4010"/>
    <w:rsid w:val="00B13194"/>
    <w:rsid w:val="00B3146A"/>
    <w:rsid w:val="00B42523"/>
    <w:rsid w:val="00B47E06"/>
    <w:rsid w:val="00B508AC"/>
    <w:rsid w:val="00B75561"/>
    <w:rsid w:val="00B774CF"/>
    <w:rsid w:val="00B91A4D"/>
    <w:rsid w:val="00BA414F"/>
    <w:rsid w:val="00BA68DE"/>
    <w:rsid w:val="00BC552D"/>
    <w:rsid w:val="00BD10D6"/>
    <w:rsid w:val="00BE4EEA"/>
    <w:rsid w:val="00BF68B0"/>
    <w:rsid w:val="00BF68C0"/>
    <w:rsid w:val="00C147B2"/>
    <w:rsid w:val="00C16968"/>
    <w:rsid w:val="00C414CD"/>
    <w:rsid w:val="00C44E44"/>
    <w:rsid w:val="00C816C3"/>
    <w:rsid w:val="00C83EEC"/>
    <w:rsid w:val="00CA79DC"/>
    <w:rsid w:val="00CB35DE"/>
    <w:rsid w:val="00CB59B6"/>
    <w:rsid w:val="00CB62EC"/>
    <w:rsid w:val="00CB7D26"/>
    <w:rsid w:val="00CC27D8"/>
    <w:rsid w:val="00CD45CA"/>
    <w:rsid w:val="00CE70FE"/>
    <w:rsid w:val="00CF7020"/>
    <w:rsid w:val="00D115EA"/>
    <w:rsid w:val="00D519AB"/>
    <w:rsid w:val="00D60994"/>
    <w:rsid w:val="00D911FF"/>
    <w:rsid w:val="00D92D9D"/>
    <w:rsid w:val="00DA2E43"/>
    <w:rsid w:val="00DB2B5C"/>
    <w:rsid w:val="00DC0FEA"/>
    <w:rsid w:val="00DE266E"/>
    <w:rsid w:val="00DF757B"/>
    <w:rsid w:val="00E4484D"/>
    <w:rsid w:val="00E52309"/>
    <w:rsid w:val="00E53DC0"/>
    <w:rsid w:val="00E555F1"/>
    <w:rsid w:val="00E8318B"/>
    <w:rsid w:val="00E83B3A"/>
    <w:rsid w:val="00E85E74"/>
    <w:rsid w:val="00EB294E"/>
    <w:rsid w:val="00EF53C2"/>
    <w:rsid w:val="00F25495"/>
    <w:rsid w:val="00F30741"/>
    <w:rsid w:val="00F46B08"/>
    <w:rsid w:val="00F50A63"/>
    <w:rsid w:val="00F52392"/>
    <w:rsid w:val="00F76F54"/>
    <w:rsid w:val="00F8565B"/>
    <w:rsid w:val="00FE373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2A4DC8"/>
    <w:rPr>
      <w:color w:val="0000FF"/>
      <w:u w:val="single"/>
    </w:rPr>
  </w:style>
  <w:style w:type="paragraph" w:styleId="NoSpacing">
    <w:name w:val="No Spacing"/>
    <w:uiPriority w:val="1"/>
    <w:qFormat/>
    <w:rsid w:val="005C1AA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26</cp:revision>
  <cp:lastPrinted>2023-07-13T09:00:00Z</cp:lastPrinted>
  <dcterms:created xsi:type="dcterms:W3CDTF">2023-07-02T07:55:00Z</dcterms:created>
  <dcterms:modified xsi:type="dcterms:W3CDTF">2023-10-05T15:10:00Z</dcterms:modified>
</cp:coreProperties>
</file>